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3" w14:textId="77777777" w:rsidR="003F6A0E" w:rsidRDefault="003F6A0E">
      <w:pPr>
        <w:spacing w:line="276" w:lineRule="auto"/>
        <w:rPr>
          <w:rFonts w:ascii="Arial" w:eastAsia="Arial" w:hAnsi="Arial" w:cs="Arial"/>
        </w:rPr>
      </w:pPr>
    </w:p>
    <w:p w14:paraId="00000004" w14:textId="103B4152" w:rsidR="003F6A0E" w:rsidRDefault="00000000">
      <w:pPr>
        <w:spacing w:line="276" w:lineRule="auto"/>
        <w:rPr>
          <w:rFonts w:ascii="Arial" w:eastAsia="Arial" w:hAnsi="Arial" w:cs="Arial"/>
          <w:color w:val="000000"/>
          <w:sz w:val="20"/>
          <w:szCs w:val="20"/>
          <w:u w:val="single"/>
        </w:rPr>
      </w:pPr>
      <w:r>
        <w:rPr>
          <w:rFonts w:ascii="Arial" w:eastAsia="Arial" w:hAnsi="Arial" w:cs="Arial"/>
          <w:color w:val="000000"/>
          <w:sz w:val="20"/>
          <w:szCs w:val="20"/>
          <w:u w:val="single"/>
        </w:rPr>
        <w:t xml:space="preserve">RULES FOR </w:t>
      </w:r>
      <w:proofErr w:type="gramStart"/>
      <w:r>
        <w:rPr>
          <w:rFonts w:ascii="Arial" w:eastAsia="Arial" w:hAnsi="Arial" w:cs="Arial"/>
          <w:color w:val="000000"/>
          <w:sz w:val="20"/>
          <w:szCs w:val="20"/>
          <w:u w:val="single"/>
        </w:rPr>
        <w:t xml:space="preserve">“ </w:t>
      </w:r>
      <w:r w:rsidR="005565B9">
        <w:rPr>
          <w:rFonts w:ascii="Arial" w:eastAsia="Arial" w:hAnsi="Arial" w:cs="Arial"/>
          <w:sz w:val="20"/>
          <w:szCs w:val="20"/>
          <w:u w:val="single"/>
        </w:rPr>
        <w:t>2026</w:t>
      </w:r>
      <w:proofErr w:type="gramEnd"/>
      <w:r w:rsidR="005565B9">
        <w:rPr>
          <w:rFonts w:ascii="Arial" w:eastAsia="Arial" w:hAnsi="Arial" w:cs="Arial"/>
          <w:sz w:val="20"/>
          <w:szCs w:val="20"/>
          <w:u w:val="single"/>
        </w:rPr>
        <w:t xml:space="preserve"> Tiguan Comfort Line R series</w:t>
      </w:r>
      <w:r>
        <w:rPr>
          <w:rFonts w:ascii="Arial" w:eastAsia="Arial" w:hAnsi="Arial" w:cs="Arial"/>
          <w:color w:val="000000"/>
          <w:sz w:val="20"/>
          <w:szCs w:val="20"/>
          <w:u w:val="single"/>
        </w:rPr>
        <w:t>”</w:t>
      </w:r>
    </w:p>
    <w:p w14:paraId="0EEE5DD2" w14:textId="092948E3" w:rsidR="009211ED" w:rsidRPr="009211ED" w:rsidRDefault="009211ED">
      <w:pPr>
        <w:spacing w:line="276" w:lineRule="auto"/>
        <w:rPr>
          <w:rFonts w:ascii="Arial" w:eastAsia="Arial" w:hAnsi="Arial" w:cs="Arial"/>
          <w:color w:val="000000"/>
          <w:sz w:val="22"/>
          <w:szCs w:val="22"/>
          <w:u w:val="single"/>
        </w:rPr>
      </w:pPr>
      <w:r w:rsidRPr="009211ED">
        <w:rPr>
          <w:b/>
          <w:bCs/>
          <w:color w:val="000000"/>
          <w:sz w:val="22"/>
          <w:szCs w:val="22"/>
        </w:rPr>
        <w:t>AGLC Licence #764134</w:t>
      </w:r>
      <w:r w:rsidRPr="009211ED">
        <w:rPr>
          <w:color w:val="000000"/>
          <w:sz w:val="22"/>
          <w:szCs w:val="22"/>
        </w:rPr>
        <w:t>.</w:t>
      </w:r>
    </w:p>
    <w:p w14:paraId="00000005" w14:textId="77777777" w:rsidR="003F6A0E" w:rsidRDefault="003F6A0E">
      <w:pPr>
        <w:spacing w:line="276" w:lineRule="auto"/>
        <w:rPr>
          <w:rFonts w:ascii="Arial" w:eastAsia="Arial" w:hAnsi="Arial" w:cs="Arial"/>
          <w:color w:val="000000"/>
        </w:rPr>
      </w:pPr>
    </w:p>
    <w:p w14:paraId="00000006" w14:textId="77777777" w:rsidR="003F6A0E" w:rsidRDefault="00000000">
      <w:pPr>
        <w:numPr>
          <w:ilvl w:val="0"/>
          <w:numId w:val="1"/>
        </w:numPr>
        <w:spacing w:line="276" w:lineRule="auto"/>
        <w:rPr>
          <w:rFonts w:ascii="Arial" w:eastAsia="Arial" w:hAnsi="Arial" w:cs="Arial"/>
          <w:color w:val="000000"/>
          <w:sz w:val="20"/>
          <w:szCs w:val="20"/>
        </w:rPr>
      </w:pPr>
      <w:r>
        <w:rPr>
          <w:rFonts w:ascii="Arial" w:eastAsia="Arial" w:hAnsi="Arial" w:cs="Arial"/>
          <w:color w:val="000000"/>
          <w:sz w:val="20"/>
          <w:szCs w:val="20"/>
        </w:rPr>
        <w:t>Raffle tickets may not be sold to persons under 18 years of age.  Raffle tickets sellers must advise adult ticket buyers not to write the name of a person under the age of 18 years on the ticket due to the requirement of the Public Trustee Act. There are no other restrictions on participation of families.</w:t>
      </w:r>
    </w:p>
    <w:p w14:paraId="00000007" w14:textId="77777777" w:rsidR="003F6A0E" w:rsidRDefault="003F6A0E">
      <w:pPr>
        <w:spacing w:line="276" w:lineRule="auto"/>
        <w:ind w:left="720"/>
        <w:rPr>
          <w:rFonts w:ascii="Arial" w:eastAsia="Arial" w:hAnsi="Arial" w:cs="Arial"/>
          <w:color w:val="000000"/>
          <w:sz w:val="20"/>
          <w:szCs w:val="20"/>
        </w:rPr>
      </w:pPr>
    </w:p>
    <w:p w14:paraId="00000008" w14:textId="77777777" w:rsidR="003F6A0E" w:rsidRDefault="00000000">
      <w:pPr>
        <w:numPr>
          <w:ilvl w:val="0"/>
          <w:numId w:val="1"/>
        </w:numPr>
        <w:spacing w:line="276" w:lineRule="auto"/>
        <w:rPr>
          <w:rFonts w:ascii="Arial" w:eastAsia="Arial" w:hAnsi="Arial" w:cs="Arial"/>
          <w:color w:val="000000"/>
          <w:sz w:val="20"/>
          <w:szCs w:val="20"/>
        </w:rPr>
      </w:pPr>
      <w:r>
        <w:rPr>
          <w:rFonts w:ascii="Arial" w:eastAsia="Arial" w:hAnsi="Arial" w:cs="Arial"/>
          <w:color w:val="000000"/>
          <w:sz w:val="20"/>
          <w:szCs w:val="20"/>
        </w:rPr>
        <w:t>Raffle tickets may be purchased through Foothills Academy’s website, which will contain a link to purchase raffle tickets through Stride’s Certified Electronic Raffle System (ERS):</w:t>
      </w:r>
    </w:p>
    <w:p w14:paraId="1F01FB25" w14:textId="77777777" w:rsidR="009211ED" w:rsidRDefault="009211ED">
      <w:pPr>
        <w:spacing w:line="276" w:lineRule="auto"/>
        <w:ind w:left="720"/>
      </w:pPr>
    </w:p>
    <w:p w14:paraId="0000000B" w14:textId="4E39EB3A" w:rsidR="003F6A0E" w:rsidRDefault="00000000">
      <w:pPr>
        <w:spacing w:line="276" w:lineRule="auto"/>
        <w:ind w:left="720"/>
        <w:rPr>
          <w:rFonts w:ascii="Arial" w:eastAsia="Arial" w:hAnsi="Arial" w:cs="Arial"/>
          <w:color w:val="000000"/>
          <w:sz w:val="20"/>
          <w:szCs w:val="20"/>
        </w:rPr>
      </w:pPr>
      <w:r>
        <w:rPr>
          <w:rFonts w:ascii="Arial" w:eastAsia="Arial" w:hAnsi="Arial" w:cs="Arial"/>
          <w:color w:val="000000"/>
          <w:sz w:val="20"/>
          <w:szCs w:val="20"/>
        </w:rPr>
        <w:t>All ticket sales will be processed through Stride’s Certified ERS, with transactions processed through SMC</w:t>
      </w:r>
      <w:r w:rsidR="007A2BBB">
        <w:rPr>
          <w:rFonts w:ascii="Arial" w:eastAsia="Arial" w:hAnsi="Arial" w:cs="Arial"/>
          <w:color w:val="000000"/>
          <w:sz w:val="20"/>
          <w:szCs w:val="20"/>
        </w:rPr>
        <w:t xml:space="preserve"> </w:t>
      </w:r>
      <w:r>
        <w:rPr>
          <w:rFonts w:ascii="Arial" w:eastAsia="Arial" w:hAnsi="Arial" w:cs="Arial"/>
          <w:color w:val="000000"/>
          <w:sz w:val="20"/>
          <w:szCs w:val="20"/>
        </w:rPr>
        <w:t>Checkout. Purchases will be via credit card or debit; no cash or cheques will be accepted for ticket purchases.</w:t>
      </w:r>
    </w:p>
    <w:p w14:paraId="0000000C" w14:textId="77777777" w:rsidR="003F6A0E" w:rsidRDefault="003F6A0E">
      <w:pPr>
        <w:spacing w:line="276" w:lineRule="auto"/>
        <w:ind w:left="720"/>
        <w:rPr>
          <w:rFonts w:ascii="Arial" w:eastAsia="Arial" w:hAnsi="Arial" w:cs="Arial"/>
          <w:color w:val="000000"/>
        </w:rPr>
      </w:pPr>
    </w:p>
    <w:p w14:paraId="0000000D" w14:textId="77777777" w:rsidR="003F6A0E" w:rsidRDefault="00000000">
      <w:pPr>
        <w:numPr>
          <w:ilvl w:val="0"/>
          <w:numId w:val="1"/>
        </w:numPr>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 xml:space="preserve">Tickets cannot be purchased by Raffle Committee Representative: </w:t>
      </w:r>
      <w:r>
        <w:rPr>
          <w:rFonts w:ascii="Arial" w:eastAsia="Arial" w:hAnsi="Arial" w:cs="Arial"/>
          <w:sz w:val="20"/>
          <w:szCs w:val="20"/>
        </w:rPr>
        <w:t>Jessica Popp</w:t>
      </w:r>
    </w:p>
    <w:p w14:paraId="0000000E" w14:textId="77777777" w:rsidR="003F6A0E" w:rsidRDefault="003F6A0E">
      <w:pPr>
        <w:pBdr>
          <w:top w:val="nil"/>
          <w:left w:val="nil"/>
          <w:bottom w:val="nil"/>
          <w:right w:val="nil"/>
          <w:between w:val="nil"/>
        </w:pBdr>
        <w:spacing w:line="276" w:lineRule="auto"/>
        <w:rPr>
          <w:rFonts w:ascii="Arial" w:eastAsia="Arial" w:hAnsi="Arial" w:cs="Arial"/>
          <w:sz w:val="20"/>
          <w:szCs w:val="20"/>
        </w:rPr>
      </w:pPr>
    </w:p>
    <w:p w14:paraId="0000000F" w14:textId="62251CF3" w:rsidR="003F6A0E" w:rsidRDefault="00000000">
      <w:pPr>
        <w:numPr>
          <w:ilvl w:val="0"/>
          <w:numId w:val="1"/>
        </w:numPr>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Purchase price of tickets will be $2</w:t>
      </w:r>
      <w:r>
        <w:rPr>
          <w:rFonts w:ascii="Arial" w:eastAsia="Arial" w:hAnsi="Arial" w:cs="Arial"/>
          <w:sz w:val="20"/>
          <w:szCs w:val="20"/>
        </w:rPr>
        <w:t>5</w:t>
      </w:r>
      <w:r>
        <w:rPr>
          <w:rFonts w:ascii="Arial" w:eastAsia="Arial" w:hAnsi="Arial" w:cs="Arial"/>
          <w:color w:val="000000"/>
          <w:sz w:val="20"/>
          <w:szCs w:val="20"/>
        </w:rPr>
        <w:t xml:space="preserve"> each or five (5) for $50 or ten (10) for $75 </w:t>
      </w:r>
      <w:r w:rsidR="00A10CEE">
        <w:rPr>
          <w:rFonts w:ascii="Arial" w:eastAsia="Arial" w:hAnsi="Arial" w:cs="Arial"/>
          <w:color w:val="000000"/>
          <w:sz w:val="20"/>
          <w:szCs w:val="20"/>
        </w:rPr>
        <w:t>f</w:t>
      </w:r>
      <w:r>
        <w:rPr>
          <w:rFonts w:ascii="Arial" w:eastAsia="Arial" w:hAnsi="Arial" w:cs="Arial"/>
          <w:color w:val="000000"/>
          <w:sz w:val="20"/>
          <w:szCs w:val="20"/>
        </w:rPr>
        <w:t>or twenty-five (25) for $100</w:t>
      </w:r>
    </w:p>
    <w:p w14:paraId="00000010" w14:textId="77777777" w:rsidR="003F6A0E" w:rsidRDefault="003F6A0E">
      <w:pPr>
        <w:pBdr>
          <w:top w:val="nil"/>
          <w:left w:val="nil"/>
          <w:bottom w:val="nil"/>
          <w:right w:val="nil"/>
          <w:between w:val="nil"/>
        </w:pBdr>
        <w:spacing w:line="276" w:lineRule="auto"/>
        <w:ind w:left="720"/>
        <w:rPr>
          <w:rFonts w:ascii="Arial" w:eastAsia="Arial" w:hAnsi="Arial" w:cs="Arial"/>
          <w:color w:val="000000"/>
          <w:sz w:val="20"/>
          <w:szCs w:val="20"/>
        </w:rPr>
      </w:pPr>
    </w:p>
    <w:p w14:paraId="00000011" w14:textId="6BC81FB8" w:rsidR="003F6A0E" w:rsidRDefault="00000000">
      <w:pPr>
        <w:numPr>
          <w:ilvl w:val="0"/>
          <w:numId w:val="1"/>
        </w:numPr>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The total number of tickets available for sale will be</w:t>
      </w:r>
      <w:r>
        <w:rPr>
          <w:rFonts w:ascii="Arial" w:eastAsia="Arial" w:hAnsi="Arial" w:cs="Arial"/>
          <w:sz w:val="20"/>
          <w:szCs w:val="20"/>
        </w:rPr>
        <w:t xml:space="preserve"> 4</w:t>
      </w:r>
      <w:r w:rsidR="00DE5247">
        <w:rPr>
          <w:rFonts w:ascii="Arial" w:eastAsia="Arial" w:hAnsi="Arial" w:cs="Arial"/>
          <w:sz w:val="20"/>
          <w:szCs w:val="20"/>
        </w:rPr>
        <w:t>1</w:t>
      </w:r>
      <w:r>
        <w:rPr>
          <w:rFonts w:ascii="Arial" w:eastAsia="Arial" w:hAnsi="Arial" w:cs="Arial"/>
          <w:sz w:val="20"/>
          <w:szCs w:val="20"/>
        </w:rPr>
        <w:t>,000</w:t>
      </w:r>
    </w:p>
    <w:p w14:paraId="00000012" w14:textId="77777777" w:rsidR="003F6A0E" w:rsidRDefault="003F6A0E">
      <w:pPr>
        <w:pBdr>
          <w:top w:val="nil"/>
          <w:left w:val="nil"/>
          <w:bottom w:val="nil"/>
          <w:right w:val="nil"/>
          <w:between w:val="nil"/>
        </w:pBdr>
        <w:spacing w:line="276" w:lineRule="auto"/>
        <w:ind w:left="720"/>
        <w:rPr>
          <w:rFonts w:ascii="Arial" w:eastAsia="Arial" w:hAnsi="Arial" w:cs="Arial"/>
          <w:color w:val="000000"/>
          <w:sz w:val="20"/>
          <w:szCs w:val="20"/>
        </w:rPr>
      </w:pPr>
    </w:p>
    <w:p w14:paraId="00000014" w14:textId="6A894472" w:rsidR="003F6A0E" w:rsidRPr="00A3012B" w:rsidRDefault="00000000" w:rsidP="00A3012B">
      <w:pPr>
        <w:numPr>
          <w:ilvl w:val="0"/>
          <w:numId w:val="1"/>
        </w:numPr>
        <w:spacing w:line="276" w:lineRule="auto"/>
        <w:rPr>
          <w:rFonts w:ascii="Arial" w:eastAsia="Arial" w:hAnsi="Arial" w:cs="Arial"/>
          <w:sz w:val="20"/>
          <w:szCs w:val="20"/>
        </w:rPr>
      </w:pPr>
      <w:r w:rsidRPr="00A3012B">
        <w:rPr>
          <w:rFonts w:ascii="Arial" w:eastAsia="Arial" w:hAnsi="Arial" w:cs="Arial"/>
          <w:color w:val="000000"/>
          <w:sz w:val="20"/>
          <w:szCs w:val="20"/>
        </w:rPr>
        <w:t>Tickets will be available for purchase until 11:59 pm</w:t>
      </w:r>
      <w:r w:rsidRPr="00A3012B">
        <w:rPr>
          <w:rFonts w:ascii="Arial" w:eastAsia="Arial" w:hAnsi="Arial" w:cs="Arial"/>
          <w:sz w:val="20"/>
          <w:szCs w:val="20"/>
        </w:rPr>
        <w:t xml:space="preserve"> </w:t>
      </w:r>
      <w:r w:rsidR="000F4219" w:rsidRPr="00A3012B">
        <w:rPr>
          <w:rFonts w:ascii="Arial" w:eastAsia="Arial" w:hAnsi="Arial" w:cs="Arial"/>
          <w:sz w:val="20"/>
          <w:szCs w:val="20"/>
        </w:rPr>
        <w:t xml:space="preserve">on Tuesday </w:t>
      </w:r>
      <w:r w:rsidR="000C017E">
        <w:rPr>
          <w:rFonts w:ascii="Arial" w:eastAsia="Arial" w:hAnsi="Arial" w:cs="Arial"/>
          <w:sz w:val="20"/>
          <w:szCs w:val="20"/>
        </w:rPr>
        <w:t>May 5th</w:t>
      </w:r>
      <w:r w:rsidR="00A3012B">
        <w:rPr>
          <w:rFonts w:ascii="Arial" w:eastAsia="Arial" w:hAnsi="Arial" w:cs="Arial"/>
          <w:sz w:val="20"/>
          <w:szCs w:val="20"/>
        </w:rPr>
        <w:t>, 2026</w:t>
      </w:r>
    </w:p>
    <w:p w14:paraId="1C889796" w14:textId="77777777" w:rsidR="00A3012B" w:rsidRDefault="00A3012B" w:rsidP="00A3012B">
      <w:pPr>
        <w:pStyle w:val="ListParagraph"/>
        <w:rPr>
          <w:rFonts w:ascii="Arial" w:eastAsia="Arial" w:hAnsi="Arial" w:cs="Arial"/>
          <w:sz w:val="20"/>
          <w:szCs w:val="20"/>
        </w:rPr>
      </w:pPr>
    </w:p>
    <w:p w14:paraId="2E054DDB" w14:textId="77777777" w:rsidR="00A3012B" w:rsidRPr="00A3012B" w:rsidRDefault="00A3012B" w:rsidP="0017499A">
      <w:pPr>
        <w:spacing w:line="276" w:lineRule="auto"/>
        <w:rPr>
          <w:rFonts w:ascii="Arial" w:eastAsia="Arial" w:hAnsi="Arial" w:cs="Arial"/>
          <w:sz w:val="20"/>
          <w:szCs w:val="20"/>
        </w:rPr>
      </w:pPr>
    </w:p>
    <w:p w14:paraId="640F0FD0" w14:textId="0832BD66" w:rsidR="00B5528F" w:rsidRDefault="00B5528F" w:rsidP="000F4219">
      <w:pPr>
        <w:pStyle w:val="ListParagraph"/>
        <w:numPr>
          <w:ilvl w:val="0"/>
          <w:numId w:val="1"/>
        </w:numPr>
        <w:spacing w:line="360" w:lineRule="auto"/>
      </w:pPr>
      <w:r>
        <w:t xml:space="preserve">Draw will take </w:t>
      </w:r>
      <w:r w:rsidRPr="00A3012B">
        <w:t>place at 4pm on</w:t>
      </w:r>
      <w:r w:rsidR="005565B9" w:rsidRPr="00A3012B">
        <w:t xml:space="preserve"> </w:t>
      </w:r>
      <w:r w:rsidR="000C017E">
        <w:t>May 8th</w:t>
      </w:r>
      <w:r w:rsidRPr="00A3012B">
        <w:t xml:space="preserve"> at Foothills Academy</w:t>
      </w:r>
      <w:r>
        <w:t xml:space="preserve"> – 745 37 St NW, Calgary,</w:t>
      </w:r>
      <w:r w:rsidR="009211ED">
        <w:t xml:space="preserve"> </w:t>
      </w:r>
      <w:r>
        <w:t>AB T2N 4T1</w:t>
      </w:r>
    </w:p>
    <w:p w14:paraId="0000001A" w14:textId="77777777" w:rsidR="003F6A0E" w:rsidRDefault="003F6A0E">
      <w:pPr>
        <w:spacing w:line="276" w:lineRule="auto"/>
        <w:ind w:left="720"/>
        <w:rPr>
          <w:rFonts w:ascii="Arial" w:eastAsia="Arial" w:hAnsi="Arial" w:cs="Arial"/>
          <w:sz w:val="20"/>
          <w:szCs w:val="20"/>
        </w:rPr>
      </w:pPr>
    </w:p>
    <w:p w14:paraId="0000001B" w14:textId="77777777" w:rsidR="003F6A0E" w:rsidRDefault="00000000">
      <w:pPr>
        <w:numPr>
          <w:ilvl w:val="0"/>
          <w:numId w:val="1"/>
        </w:numPr>
        <w:spacing w:line="276" w:lineRule="auto"/>
        <w:rPr>
          <w:rFonts w:ascii="Arial" w:eastAsia="Arial" w:hAnsi="Arial" w:cs="Arial"/>
          <w:color w:val="000000"/>
          <w:sz w:val="20"/>
          <w:szCs w:val="20"/>
        </w:rPr>
      </w:pPr>
      <w:r>
        <w:rPr>
          <w:rFonts w:ascii="Arial" w:eastAsia="Arial" w:hAnsi="Arial" w:cs="Arial"/>
          <w:color w:val="000000"/>
          <w:sz w:val="20"/>
          <w:szCs w:val="20"/>
        </w:rPr>
        <w:t>Draw will take place over zoom at approximately 4:00pm using Stride’s RNG to conduct the draw. Draws will be open to the public.</w:t>
      </w:r>
    </w:p>
    <w:p w14:paraId="0000001C" w14:textId="77777777" w:rsidR="003F6A0E" w:rsidRDefault="003F6A0E">
      <w:pPr>
        <w:spacing w:line="276" w:lineRule="auto"/>
        <w:rPr>
          <w:rFonts w:ascii="Arial" w:eastAsia="Arial" w:hAnsi="Arial" w:cs="Arial"/>
          <w:color w:val="000000"/>
          <w:sz w:val="20"/>
          <w:szCs w:val="20"/>
        </w:rPr>
      </w:pPr>
    </w:p>
    <w:p w14:paraId="62612D59" w14:textId="77777777" w:rsidR="005565B9" w:rsidRDefault="005565B9">
      <w:pPr>
        <w:spacing w:line="276" w:lineRule="auto"/>
        <w:ind w:left="1440"/>
        <w:rPr>
          <w:rFonts w:ascii="Arial" w:eastAsia="Arial" w:hAnsi="Arial" w:cs="Arial"/>
          <w:b/>
          <w:sz w:val="20"/>
          <w:szCs w:val="20"/>
        </w:rPr>
      </w:pPr>
      <w:r>
        <w:rPr>
          <w:rFonts w:ascii="Arial" w:eastAsia="Arial" w:hAnsi="Arial" w:cs="Arial"/>
          <w:b/>
          <w:sz w:val="20"/>
          <w:szCs w:val="20"/>
        </w:rPr>
        <w:t xml:space="preserve">2026 Car Raffle </w:t>
      </w:r>
    </w:p>
    <w:p w14:paraId="0000001F" w14:textId="59EAC010" w:rsidR="003F6A0E" w:rsidRPr="00A3012B" w:rsidRDefault="00000000">
      <w:pPr>
        <w:numPr>
          <w:ilvl w:val="1"/>
          <w:numId w:val="1"/>
        </w:numPr>
        <w:pBdr>
          <w:top w:val="nil"/>
          <w:left w:val="nil"/>
          <w:bottom w:val="nil"/>
          <w:right w:val="nil"/>
          <w:between w:val="nil"/>
        </w:pBdr>
        <w:spacing w:line="276" w:lineRule="auto"/>
        <w:rPr>
          <w:color w:val="000000"/>
          <w:sz w:val="20"/>
          <w:szCs w:val="20"/>
        </w:rPr>
      </w:pPr>
      <w:r w:rsidRPr="00A3012B">
        <w:rPr>
          <w:rFonts w:ascii="Arial" w:eastAsia="Arial" w:hAnsi="Arial" w:cs="Arial"/>
          <w:sz w:val="20"/>
          <w:szCs w:val="20"/>
        </w:rPr>
        <w:t>1st</w:t>
      </w:r>
      <w:r w:rsidRPr="00A3012B">
        <w:rPr>
          <w:rFonts w:ascii="Arial" w:eastAsia="Arial" w:hAnsi="Arial" w:cs="Arial"/>
          <w:color w:val="000000"/>
          <w:sz w:val="20"/>
          <w:szCs w:val="20"/>
        </w:rPr>
        <w:t xml:space="preserve"> Ticket Drawn </w:t>
      </w:r>
      <w:r w:rsidR="005565B9" w:rsidRPr="00A3012B">
        <w:rPr>
          <w:rFonts w:ascii="Arial" w:eastAsia="Arial" w:hAnsi="Arial" w:cs="Arial"/>
          <w:color w:val="000000"/>
          <w:sz w:val="20"/>
          <w:szCs w:val="20"/>
        </w:rPr>
        <w:t>–</w:t>
      </w:r>
      <w:r w:rsidRPr="00A3012B">
        <w:rPr>
          <w:rFonts w:ascii="Arial" w:eastAsia="Arial" w:hAnsi="Arial" w:cs="Arial"/>
          <w:color w:val="000000"/>
          <w:sz w:val="20"/>
          <w:szCs w:val="20"/>
        </w:rPr>
        <w:t xml:space="preserve"> </w:t>
      </w:r>
      <w:r w:rsidR="005565B9" w:rsidRPr="00A3012B">
        <w:rPr>
          <w:rFonts w:ascii="Arial" w:eastAsia="Arial" w:hAnsi="Arial" w:cs="Arial"/>
          <w:sz w:val="20"/>
          <w:szCs w:val="20"/>
        </w:rPr>
        <w:t>2026 Tigua</w:t>
      </w:r>
      <w:r w:rsidR="00A3012B">
        <w:rPr>
          <w:rFonts w:ascii="Arial" w:eastAsia="Arial" w:hAnsi="Arial" w:cs="Arial"/>
          <w:sz w:val="20"/>
          <w:szCs w:val="20"/>
        </w:rPr>
        <w:t>n Comfort Line R-Line Black Edition</w:t>
      </w:r>
      <w:r w:rsidR="005565B9" w:rsidRPr="00A3012B">
        <w:rPr>
          <w:rFonts w:ascii="Arial" w:eastAsia="Arial" w:hAnsi="Arial" w:cs="Arial"/>
          <w:sz w:val="20"/>
          <w:szCs w:val="20"/>
        </w:rPr>
        <w:t xml:space="preserve"> </w:t>
      </w:r>
      <w:r w:rsidR="004600FC" w:rsidRPr="00A3012B">
        <w:rPr>
          <w:rFonts w:ascii="Arial" w:eastAsia="Arial" w:hAnsi="Arial" w:cs="Arial"/>
          <w:color w:val="000E26"/>
          <w:sz w:val="20"/>
          <w:szCs w:val="20"/>
          <w:shd w:val="clear" w:color="auto" w:fill="F4F4F4"/>
        </w:rPr>
        <w:t>from</w:t>
      </w:r>
      <w:r w:rsidRPr="00A3012B">
        <w:rPr>
          <w:rFonts w:ascii="Arial" w:eastAsia="Arial" w:hAnsi="Arial" w:cs="Arial"/>
          <w:sz w:val="20"/>
          <w:szCs w:val="20"/>
        </w:rPr>
        <w:t xml:space="preserve"> Taza Park </w:t>
      </w:r>
      <w:r w:rsidR="00476BBB" w:rsidRPr="00A3012B">
        <w:rPr>
          <w:rFonts w:ascii="Arial" w:eastAsia="Arial" w:hAnsi="Arial" w:cs="Arial"/>
          <w:sz w:val="20"/>
          <w:szCs w:val="20"/>
        </w:rPr>
        <w:t>Volkswagen</w:t>
      </w:r>
      <w:r w:rsidR="004600FC" w:rsidRPr="00A3012B">
        <w:rPr>
          <w:rFonts w:ascii="Arial" w:eastAsia="Arial" w:hAnsi="Arial" w:cs="Arial"/>
          <w:sz w:val="20"/>
          <w:szCs w:val="20"/>
        </w:rPr>
        <w:t xml:space="preserve"> </w:t>
      </w:r>
      <w:r w:rsidR="00A3012B">
        <w:rPr>
          <w:rFonts w:ascii="Arial" w:eastAsia="Arial" w:hAnsi="Arial" w:cs="Arial"/>
          <w:sz w:val="20"/>
          <w:szCs w:val="20"/>
        </w:rPr>
        <w:t>–</w:t>
      </w:r>
      <w:r w:rsidRPr="00A3012B">
        <w:rPr>
          <w:rFonts w:ascii="Arial" w:eastAsia="Arial" w:hAnsi="Arial" w:cs="Arial"/>
          <w:sz w:val="20"/>
          <w:szCs w:val="20"/>
        </w:rPr>
        <w:t xml:space="preserve"> Retail</w:t>
      </w:r>
      <w:r w:rsidR="00A3012B">
        <w:rPr>
          <w:rFonts w:ascii="Arial" w:eastAsia="Arial" w:hAnsi="Arial" w:cs="Arial"/>
          <w:sz w:val="20"/>
          <w:szCs w:val="20"/>
        </w:rPr>
        <w:t xml:space="preserve"> $46,481.20 - Price Paid:</w:t>
      </w:r>
      <w:r w:rsidRPr="00A3012B">
        <w:rPr>
          <w:rFonts w:ascii="Arial" w:eastAsia="Arial" w:hAnsi="Arial" w:cs="Arial"/>
          <w:sz w:val="20"/>
          <w:szCs w:val="20"/>
        </w:rPr>
        <w:t xml:space="preserve"> $</w:t>
      </w:r>
      <w:r w:rsidR="00A3012B" w:rsidRPr="00A3012B">
        <w:rPr>
          <w:rFonts w:ascii="Arial" w:eastAsia="Arial" w:hAnsi="Arial" w:cs="Arial"/>
          <w:color w:val="000E26"/>
          <w:sz w:val="20"/>
          <w:szCs w:val="20"/>
          <w:shd w:val="clear" w:color="auto" w:fill="F4F4F4"/>
        </w:rPr>
        <w:t>44985.99</w:t>
      </w:r>
    </w:p>
    <w:p w14:paraId="00000020" w14:textId="58532890" w:rsidR="003F6A0E" w:rsidRDefault="00000000">
      <w:pPr>
        <w:numPr>
          <w:ilvl w:val="1"/>
          <w:numId w:val="1"/>
        </w:numPr>
        <w:pBdr>
          <w:top w:val="nil"/>
          <w:left w:val="nil"/>
          <w:bottom w:val="nil"/>
          <w:right w:val="nil"/>
          <w:between w:val="nil"/>
        </w:pBdr>
        <w:spacing w:line="276" w:lineRule="auto"/>
        <w:rPr>
          <w:color w:val="000000"/>
          <w:sz w:val="20"/>
          <w:szCs w:val="20"/>
        </w:rPr>
      </w:pPr>
      <w:r w:rsidRPr="00476BBB">
        <w:rPr>
          <w:rFonts w:ascii="Arial" w:eastAsia="Arial" w:hAnsi="Arial" w:cs="Arial"/>
          <w:sz w:val="20"/>
          <w:szCs w:val="20"/>
        </w:rPr>
        <w:t xml:space="preserve">2nd </w:t>
      </w:r>
      <w:r w:rsidRPr="00476BBB">
        <w:rPr>
          <w:rFonts w:ascii="Arial" w:eastAsia="Arial" w:hAnsi="Arial" w:cs="Arial"/>
          <w:color w:val="000000"/>
          <w:sz w:val="20"/>
          <w:szCs w:val="20"/>
        </w:rPr>
        <w:t xml:space="preserve">Ticket Drawn </w:t>
      </w:r>
      <w:r w:rsidR="005565B9">
        <w:rPr>
          <w:rFonts w:ascii="Arial" w:eastAsia="Arial" w:hAnsi="Arial" w:cs="Arial"/>
          <w:color w:val="000000"/>
          <w:sz w:val="20"/>
          <w:szCs w:val="20"/>
        </w:rPr>
        <w:t>–</w:t>
      </w:r>
      <w:r>
        <w:rPr>
          <w:rFonts w:ascii="Arial" w:eastAsia="Arial" w:hAnsi="Arial" w:cs="Arial"/>
          <w:color w:val="000000"/>
          <w:sz w:val="20"/>
          <w:szCs w:val="20"/>
        </w:rPr>
        <w:t xml:space="preserve"> </w:t>
      </w:r>
      <w:r w:rsidR="005565B9">
        <w:rPr>
          <w:rFonts w:ascii="Arial" w:eastAsia="Arial" w:hAnsi="Arial" w:cs="Arial"/>
          <w:sz w:val="20"/>
          <w:szCs w:val="20"/>
        </w:rPr>
        <w:t>Cash/Gift Card Prize Pack –valued at</w:t>
      </w:r>
      <w:r w:rsidR="00A3012B">
        <w:rPr>
          <w:rFonts w:ascii="Arial" w:eastAsia="Arial" w:hAnsi="Arial" w:cs="Arial"/>
          <w:sz w:val="20"/>
          <w:szCs w:val="20"/>
        </w:rPr>
        <w:t xml:space="preserve"> </w:t>
      </w:r>
      <w:r w:rsidR="005565B9">
        <w:rPr>
          <w:rFonts w:ascii="Arial" w:eastAsia="Arial" w:hAnsi="Arial" w:cs="Arial"/>
          <w:sz w:val="20"/>
          <w:szCs w:val="20"/>
        </w:rPr>
        <w:t>$2000.00</w:t>
      </w:r>
    </w:p>
    <w:p w14:paraId="00000021" w14:textId="05CC8ED4" w:rsidR="003F6A0E" w:rsidRDefault="00000000">
      <w:pPr>
        <w:numPr>
          <w:ilvl w:val="1"/>
          <w:numId w:val="1"/>
        </w:numPr>
        <w:pBdr>
          <w:top w:val="nil"/>
          <w:left w:val="nil"/>
          <w:bottom w:val="nil"/>
          <w:right w:val="nil"/>
          <w:between w:val="nil"/>
        </w:pBdr>
        <w:spacing w:line="276" w:lineRule="auto"/>
        <w:rPr>
          <w:color w:val="000000"/>
          <w:sz w:val="20"/>
          <w:szCs w:val="20"/>
        </w:rPr>
      </w:pPr>
      <w:r>
        <w:rPr>
          <w:rFonts w:ascii="Arial" w:eastAsia="Arial" w:hAnsi="Arial" w:cs="Arial"/>
          <w:sz w:val="20"/>
          <w:szCs w:val="20"/>
        </w:rPr>
        <w:t xml:space="preserve">3rd </w:t>
      </w:r>
      <w:r>
        <w:rPr>
          <w:rFonts w:ascii="Arial" w:eastAsia="Arial" w:hAnsi="Arial" w:cs="Arial"/>
          <w:color w:val="000000"/>
          <w:sz w:val="20"/>
          <w:szCs w:val="20"/>
        </w:rPr>
        <w:t>Ticket Drawn -</w:t>
      </w:r>
      <w:r>
        <w:rPr>
          <w:rFonts w:ascii="Arial" w:eastAsia="Arial" w:hAnsi="Arial" w:cs="Arial"/>
          <w:sz w:val="20"/>
          <w:szCs w:val="20"/>
        </w:rPr>
        <w:t xml:space="preserve">. </w:t>
      </w:r>
      <w:r w:rsidR="005565B9">
        <w:rPr>
          <w:rFonts w:ascii="Arial" w:eastAsia="Arial" w:hAnsi="Arial" w:cs="Arial"/>
          <w:sz w:val="20"/>
          <w:szCs w:val="20"/>
        </w:rPr>
        <w:t xml:space="preserve">Cash/Gift Card Prize Pack </w:t>
      </w:r>
      <w:r>
        <w:rPr>
          <w:rFonts w:ascii="Arial" w:eastAsia="Arial" w:hAnsi="Arial" w:cs="Arial"/>
          <w:sz w:val="20"/>
          <w:szCs w:val="20"/>
        </w:rPr>
        <w:t>Retail Value $</w:t>
      </w:r>
      <w:r w:rsidR="005565B9">
        <w:rPr>
          <w:rFonts w:ascii="Arial" w:eastAsia="Arial" w:hAnsi="Arial" w:cs="Arial"/>
          <w:sz w:val="20"/>
          <w:szCs w:val="20"/>
        </w:rPr>
        <w:t>750.00</w:t>
      </w:r>
    </w:p>
    <w:p w14:paraId="00000022" w14:textId="77777777" w:rsidR="003F6A0E" w:rsidRDefault="00000000">
      <w:pPr>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sz w:val="20"/>
          <w:szCs w:val="20"/>
        </w:rPr>
        <w:t xml:space="preserve">                          </w:t>
      </w:r>
      <w:r>
        <w:rPr>
          <w:rFonts w:ascii="Arial" w:eastAsia="Arial" w:hAnsi="Arial" w:cs="Arial"/>
          <w:color w:val="000000"/>
          <w:sz w:val="20"/>
          <w:szCs w:val="20"/>
        </w:rPr>
        <w:t>All purchased tickets are eligible for non-identical prizes.</w:t>
      </w:r>
    </w:p>
    <w:p w14:paraId="00000023" w14:textId="77777777" w:rsidR="003F6A0E" w:rsidRDefault="003F6A0E">
      <w:pPr>
        <w:pBdr>
          <w:top w:val="nil"/>
          <w:left w:val="nil"/>
          <w:bottom w:val="nil"/>
          <w:right w:val="nil"/>
          <w:between w:val="nil"/>
        </w:pBdr>
        <w:spacing w:line="276" w:lineRule="auto"/>
        <w:ind w:left="1440"/>
        <w:rPr>
          <w:rFonts w:ascii="Arial" w:eastAsia="Arial" w:hAnsi="Arial" w:cs="Arial"/>
          <w:color w:val="000000"/>
          <w:sz w:val="20"/>
          <w:szCs w:val="20"/>
        </w:rPr>
      </w:pPr>
    </w:p>
    <w:p w14:paraId="00000024" w14:textId="0B7C4D31" w:rsidR="003F6A0E" w:rsidRDefault="00000000">
      <w:pPr>
        <w:numPr>
          <w:ilvl w:val="0"/>
          <w:numId w:val="1"/>
        </w:numPr>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 xml:space="preserve">All winners have three (3) months from date of draw to claim their prize.  FAPA will secure a place for unclaimed prizes for a period of three (3) months from the date of the draw.  If at that time the prize has still not been claimed, the prize or cash equivalent can be either donated to a charitable beneficiary with AGLC </w:t>
      </w:r>
      <w:r w:rsidR="00476BBB">
        <w:rPr>
          <w:rFonts w:ascii="Arial" w:eastAsia="Arial" w:hAnsi="Arial" w:cs="Arial"/>
          <w:color w:val="000000"/>
          <w:sz w:val="20"/>
          <w:szCs w:val="20"/>
        </w:rPr>
        <w:t>approval or</w:t>
      </w:r>
      <w:r>
        <w:rPr>
          <w:rFonts w:ascii="Arial" w:eastAsia="Arial" w:hAnsi="Arial" w:cs="Arial"/>
          <w:color w:val="000000"/>
          <w:sz w:val="20"/>
          <w:szCs w:val="20"/>
        </w:rPr>
        <w:t xml:space="preserve"> donated to FAPA with AGLC approval.</w:t>
      </w:r>
    </w:p>
    <w:p w14:paraId="00000025" w14:textId="77777777" w:rsidR="003F6A0E" w:rsidRDefault="003F6A0E">
      <w:pPr>
        <w:pBdr>
          <w:top w:val="nil"/>
          <w:left w:val="nil"/>
          <w:bottom w:val="nil"/>
          <w:right w:val="nil"/>
          <w:between w:val="nil"/>
        </w:pBdr>
        <w:spacing w:line="276" w:lineRule="auto"/>
        <w:ind w:left="720"/>
        <w:rPr>
          <w:rFonts w:ascii="Arial" w:eastAsia="Arial" w:hAnsi="Arial" w:cs="Arial"/>
          <w:color w:val="000000"/>
          <w:sz w:val="20"/>
          <w:szCs w:val="20"/>
        </w:rPr>
      </w:pPr>
    </w:p>
    <w:p w14:paraId="00000026" w14:textId="1A41FBD8" w:rsidR="003F6A0E" w:rsidRDefault="007A2BBB">
      <w:pPr>
        <w:numPr>
          <w:ilvl w:val="0"/>
          <w:numId w:val="1"/>
        </w:numPr>
        <w:spacing w:line="276" w:lineRule="auto"/>
        <w:rPr>
          <w:rFonts w:ascii="Arial" w:eastAsia="Arial" w:hAnsi="Arial" w:cs="Arial"/>
          <w:color w:val="000000"/>
          <w:sz w:val="20"/>
          <w:szCs w:val="20"/>
        </w:rPr>
      </w:pPr>
      <w:r>
        <w:rPr>
          <w:rFonts w:ascii="Arial" w:eastAsia="Arial" w:hAnsi="Arial" w:cs="Arial"/>
          <w:color w:val="000000"/>
          <w:sz w:val="20"/>
          <w:szCs w:val="20"/>
        </w:rPr>
        <w:lastRenderedPageBreak/>
        <w:t>No cash in lieu of grand prize, the prize must be accepted as awarded</w:t>
      </w:r>
      <w:r w:rsidR="00476BBB">
        <w:rPr>
          <w:rFonts w:ascii="Arial" w:eastAsia="Arial" w:hAnsi="Arial" w:cs="Arial"/>
          <w:sz w:val="20"/>
          <w:szCs w:val="20"/>
        </w:rPr>
        <w:t>.</w:t>
      </w:r>
      <w:r>
        <w:rPr>
          <w:rFonts w:ascii="Arial" w:eastAsia="Arial" w:hAnsi="Arial" w:cs="Arial"/>
          <w:color w:val="000000"/>
          <w:sz w:val="20"/>
          <w:szCs w:val="20"/>
        </w:rPr>
        <w:t xml:space="preserve"> The dealership will then contact the winner for delivery of their prize. At no time shall the vehicle be registered under the name Foothills Academy Parents’ Association </w:t>
      </w:r>
      <w:r w:rsidR="005565B9">
        <w:rPr>
          <w:rFonts w:ascii="Arial" w:eastAsia="Arial" w:hAnsi="Arial" w:cs="Arial"/>
          <w:sz w:val="20"/>
          <w:szCs w:val="20"/>
        </w:rPr>
        <w:t>Car</w:t>
      </w:r>
      <w:r>
        <w:rPr>
          <w:rFonts w:ascii="Arial" w:eastAsia="Arial" w:hAnsi="Arial" w:cs="Arial"/>
          <w:sz w:val="20"/>
          <w:szCs w:val="20"/>
        </w:rPr>
        <w:t xml:space="preserve"> </w:t>
      </w:r>
      <w:r>
        <w:rPr>
          <w:rFonts w:ascii="Arial" w:eastAsia="Arial" w:hAnsi="Arial" w:cs="Arial"/>
          <w:color w:val="000000"/>
          <w:sz w:val="20"/>
          <w:szCs w:val="20"/>
        </w:rPr>
        <w:t>Raffle or Foothills Academy.</w:t>
      </w:r>
    </w:p>
    <w:p w14:paraId="00000027" w14:textId="77777777" w:rsidR="003F6A0E" w:rsidRDefault="00000000">
      <w:pPr>
        <w:spacing w:line="276" w:lineRule="auto"/>
        <w:rPr>
          <w:rFonts w:ascii="Arial" w:eastAsia="Arial" w:hAnsi="Arial" w:cs="Arial"/>
          <w:color w:val="000000"/>
          <w:sz w:val="20"/>
          <w:szCs w:val="20"/>
        </w:rPr>
      </w:pPr>
      <w:r>
        <w:rPr>
          <w:rFonts w:ascii="Arial" w:eastAsia="Arial" w:hAnsi="Arial" w:cs="Arial"/>
          <w:sz w:val="20"/>
          <w:szCs w:val="20"/>
        </w:rPr>
        <w:t xml:space="preserve"> </w:t>
      </w:r>
    </w:p>
    <w:p w14:paraId="00000028" w14:textId="77777777" w:rsidR="003F6A0E" w:rsidRDefault="00000000">
      <w:pPr>
        <w:numPr>
          <w:ilvl w:val="0"/>
          <w:numId w:val="1"/>
        </w:numPr>
        <w:spacing w:line="276" w:lineRule="auto"/>
        <w:rPr>
          <w:rFonts w:ascii="Arial" w:eastAsia="Arial" w:hAnsi="Arial" w:cs="Arial"/>
          <w:color w:val="000000"/>
          <w:sz w:val="20"/>
          <w:szCs w:val="20"/>
        </w:rPr>
      </w:pPr>
      <w:r>
        <w:rPr>
          <w:rFonts w:ascii="Arial" w:eastAsia="Arial" w:hAnsi="Arial" w:cs="Arial"/>
          <w:color w:val="000000"/>
          <w:sz w:val="20"/>
          <w:szCs w:val="20"/>
        </w:rPr>
        <w:t>Prizes to be picked up at Foothills Academy, 745-37th Street N.W., Calgary, AB.  Winners will be notified of pick-up instructions following the Raffle Draw Date.  It is the winner’s responsibility to have their own insurance for the vehicle upon pick-up.</w:t>
      </w:r>
    </w:p>
    <w:p w14:paraId="00000029" w14:textId="77777777" w:rsidR="003F6A0E" w:rsidRDefault="003F6A0E">
      <w:pPr>
        <w:spacing w:line="276" w:lineRule="auto"/>
        <w:rPr>
          <w:rFonts w:ascii="Arial" w:eastAsia="Arial" w:hAnsi="Arial" w:cs="Arial"/>
        </w:rPr>
      </w:pPr>
    </w:p>
    <w:p w14:paraId="0000002A" w14:textId="77777777" w:rsidR="003F6A0E" w:rsidRDefault="00000000">
      <w:pPr>
        <w:numPr>
          <w:ilvl w:val="0"/>
          <w:numId w:val="1"/>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color w:val="000000"/>
          <w:sz w:val="20"/>
          <w:szCs w:val="20"/>
        </w:rPr>
        <w:t>Files are continuously backed up by Stride Management Corp. In the unexpected event of a power failure, the draw will be postponed and take place immediately once power has been restored. </w:t>
      </w:r>
    </w:p>
    <w:p w14:paraId="0000002B" w14:textId="77777777" w:rsidR="003F6A0E" w:rsidRDefault="003F6A0E">
      <w:pPr>
        <w:spacing w:line="276" w:lineRule="auto"/>
        <w:rPr>
          <w:rFonts w:ascii="Arial" w:eastAsia="Arial" w:hAnsi="Arial" w:cs="Arial"/>
          <w:color w:val="000000"/>
          <w:sz w:val="20"/>
          <w:szCs w:val="20"/>
        </w:rPr>
      </w:pPr>
    </w:p>
    <w:p w14:paraId="0000002D" w14:textId="78385730" w:rsidR="003F6A0E" w:rsidRDefault="00000000" w:rsidP="000F4219">
      <w:pPr>
        <w:numPr>
          <w:ilvl w:val="0"/>
          <w:numId w:val="1"/>
        </w:numPr>
        <w:spacing w:line="276" w:lineRule="auto"/>
        <w:rPr>
          <w:rFonts w:ascii="Arial" w:eastAsia="Arial" w:hAnsi="Arial" w:cs="Arial"/>
          <w:color w:val="000000"/>
          <w:sz w:val="20"/>
          <w:szCs w:val="20"/>
        </w:rPr>
      </w:pPr>
      <w:r>
        <w:rPr>
          <w:rFonts w:ascii="Arial" w:eastAsia="Arial" w:hAnsi="Arial" w:cs="Arial"/>
          <w:color w:val="000000"/>
          <w:sz w:val="20"/>
          <w:szCs w:val="20"/>
        </w:rPr>
        <w:t>No ticket refunds</w:t>
      </w:r>
    </w:p>
    <w:p w14:paraId="204D6243" w14:textId="77777777" w:rsidR="000F4219" w:rsidRDefault="000F4219" w:rsidP="000F4219">
      <w:pPr>
        <w:pStyle w:val="ListParagraph"/>
        <w:rPr>
          <w:rFonts w:ascii="Arial" w:eastAsia="Arial" w:hAnsi="Arial" w:cs="Arial"/>
          <w:color w:val="000000"/>
          <w:sz w:val="20"/>
          <w:szCs w:val="20"/>
        </w:rPr>
      </w:pPr>
    </w:p>
    <w:p w14:paraId="3E3C09B6" w14:textId="77777777" w:rsidR="000F4219" w:rsidRPr="000F4219" w:rsidRDefault="000F4219" w:rsidP="000F4219">
      <w:pPr>
        <w:spacing w:line="276" w:lineRule="auto"/>
        <w:ind w:left="720"/>
        <w:rPr>
          <w:rFonts w:ascii="Arial" w:eastAsia="Arial" w:hAnsi="Arial" w:cs="Arial"/>
          <w:color w:val="000000"/>
          <w:sz w:val="20"/>
          <w:szCs w:val="20"/>
        </w:rPr>
      </w:pPr>
    </w:p>
    <w:p w14:paraId="0000002E" w14:textId="14115051" w:rsidR="003F6A0E" w:rsidRDefault="00000000">
      <w:pPr>
        <w:numPr>
          <w:ilvl w:val="0"/>
          <w:numId w:val="1"/>
        </w:numPr>
        <w:spacing w:line="276" w:lineRule="auto"/>
        <w:rPr>
          <w:rFonts w:ascii="Arial" w:eastAsia="Arial" w:hAnsi="Arial" w:cs="Arial"/>
          <w:color w:val="000000"/>
          <w:sz w:val="20"/>
          <w:szCs w:val="20"/>
        </w:rPr>
      </w:pPr>
      <w:r>
        <w:rPr>
          <w:rFonts w:ascii="Arial" w:eastAsia="Arial" w:hAnsi="Arial" w:cs="Arial"/>
          <w:color w:val="000000"/>
          <w:sz w:val="20"/>
          <w:szCs w:val="20"/>
        </w:rPr>
        <w:t>Raffle cancellation or Extension. With AGLC approval, a request to AGLC to cancel or extend the raffle will only be made if less than $75,000 in tickets have been sold by</w:t>
      </w:r>
      <w:r w:rsidR="000F4219">
        <w:rPr>
          <w:rFonts w:ascii="Arial" w:eastAsia="Arial" w:hAnsi="Arial" w:cs="Arial"/>
          <w:color w:val="000000"/>
          <w:sz w:val="20"/>
          <w:szCs w:val="20"/>
        </w:rPr>
        <w:t xml:space="preserve"> March 27</w:t>
      </w:r>
      <w:r w:rsidR="006A5A88">
        <w:rPr>
          <w:rFonts w:ascii="Arial" w:eastAsia="Arial" w:hAnsi="Arial" w:cs="Arial"/>
          <w:color w:val="000000"/>
          <w:sz w:val="20"/>
          <w:szCs w:val="20"/>
        </w:rPr>
        <w:t>, 202</w:t>
      </w:r>
      <w:r w:rsidR="000F4219">
        <w:rPr>
          <w:rFonts w:ascii="Arial" w:eastAsia="Arial" w:hAnsi="Arial" w:cs="Arial"/>
          <w:color w:val="000000"/>
          <w:sz w:val="20"/>
          <w:szCs w:val="20"/>
        </w:rPr>
        <w:t>6</w:t>
      </w:r>
    </w:p>
    <w:p w14:paraId="0000002F" w14:textId="77777777" w:rsidR="003F6A0E" w:rsidRDefault="003F6A0E">
      <w:pPr>
        <w:spacing w:line="276" w:lineRule="auto"/>
        <w:ind w:left="720"/>
        <w:rPr>
          <w:rFonts w:ascii="Arial" w:eastAsia="Arial" w:hAnsi="Arial" w:cs="Arial"/>
          <w:sz w:val="20"/>
          <w:szCs w:val="20"/>
        </w:rPr>
      </w:pPr>
    </w:p>
    <w:p w14:paraId="00000030" w14:textId="77777777" w:rsidR="003F6A0E" w:rsidRDefault="00000000">
      <w:pPr>
        <w:numPr>
          <w:ilvl w:val="0"/>
          <w:numId w:val="1"/>
        </w:numPr>
        <w:spacing w:line="276" w:lineRule="auto"/>
        <w:rPr>
          <w:rFonts w:ascii="Arial" w:eastAsia="Arial" w:hAnsi="Arial" w:cs="Arial"/>
          <w:color w:val="000000"/>
          <w:sz w:val="20"/>
          <w:szCs w:val="20"/>
        </w:rPr>
      </w:pPr>
      <w:r>
        <w:rPr>
          <w:rFonts w:ascii="Arial" w:eastAsia="Arial" w:hAnsi="Arial" w:cs="Arial"/>
          <w:color w:val="000000"/>
          <w:sz w:val="20"/>
          <w:szCs w:val="20"/>
        </w:rPr>
        <w:t>As per AGLC Terms &amp; Conditions, only ONE name may be entered on each ticket by the purchaser.  All ticket sellers are required to advise purchasers to only put one name on each ticket.  In the case where more than one name has been entered on the ticket, FAPA shall award the prize to only one of the individuals identified on the ticket stub.  FAPA, Foothills Academy School, AGLC, nor any representative or agents will be responsible for any disputes which may arise between persons purchasing one ticket.</w:t>
      </w:r>
    </w:p>
    <w:p w14:paraId="00000031" w14:textId="77777777" w:rsidR="003F6A0E" w:rsidRDefault="003F6A0E">
      <w:pPr>
        <w:pBdr>
          <w:top w:val="nil"/>
          <w:left w:val="nil"/>
          <w:bottom w:val="nil"/>
          <w:right w:val="nil"/>
          <w:between w:val="nil"/>
        </w:pBdr>
        <w:spacing w:line="276" w:lineRule="auto"/>
        <w:ind w:left="720"/>
        <w:rPr>
          <w:rFonts w:ascii="Arial" w:eastAsia="Arial" w:hAnsi="Arial" w:cs="Arial"/>
          <w:color w:val="000000"/>
          <w:sz w:val="20"/>
          <w:szCs w:val="20"/>
        </w:rPr>
      </w:pPr>
    </w:p>
    <w:p w14:paraId="00000032" w14:textId="77777777" w:rsidR="003F6A0E" w:rsidRDefault="00000000">
      <w:pPr>
        <w:numPr>
          <w:ilvl w:val="0"/>
          <w:numId w:val="1"/>
        </w:numPr>
        <w:spacing w:line="276" w:lineRule="auto"/>
        <w:rPr>
          <w:rFonts w:ascii="Arial" w:eastAsia="Arial" w:hAnsi="Arial" w:cs="Arial"/>
          <w:color w:val="000000"/>
          <w:sz w:val="20"/>
          <w:szCs w:val="20"/>
        </w:rPr>
      </w:pPr>
      <w:r>
        <w:rPr>
          <w:rFonts w:ascii="Arial" w:eastAsia="Arial" w:hAnsi="Arial" w:cs="Arial"/>
          <w:color w:val="000000"/>
          <w:sz w:val="20"/>
          <w:szCs w:val="20"/>
        </w:rPr>
        <w:t xml:space="preserve">In the event of a complaint or dispute, people can contact </w:t>
      </w:r>
      <w:r>
        <w:rPr>
          <w:rFonts w:ascii="Arial" w:eastAsia="Arial" w:hAnsi="Arial" w:cs="Arial"/>
          <w:sz w:val="20"/>
          <w:szCs w:val="20"/>
        </w:rPr>
        <w:t>Jessica Popp @ 403-870-9040</w:t>
      </w:r>
      <w:r>
        <w:rPr>
          <w:rFonts w:ascii="Arial" w:eastAsia="Arial" w:hAnsi="Arial" w:cs="Arial"/>
          <w:color w:val="000000"/>
          <w:sz w:val="20"/>
          <w:szCs w:val="20"/>
        </w:rPr>
        <w:t>.</w:t>
      </w:r>
    </w:p>
    <w:p w14:paraId="00000033" w14:textId="77777777" w:rsidR="003F6A0E" w:rsidRDefault="003F6A0E">
      <w:pPr>
        <w:spacing w:line="276" w:lineRule="auto"/>
        <w:rPr>
          <w:rFonts w:ascii="Arial" w:eastAsia="Arial" w:hAnsi="Arial" w:cs="Arial"/>
        </w:rPr>
      </w:pPr>
    </w:p>
    <w:p w14:paraId="00000034" w14:textId="77777777" w:rsidR="003F6A0E" w:rsidRDefault="003F6A0E">
      <w:pPr>
        <w:spacing w:line="276" w:lineRule="auto"/>
        <w:rPr>
          <w:rFonts w:ascii="Arial" w:eastAsia="Arial" w:hAnsi="Arial" w:cs="Arial"/>
        </w:rPr>
      </w:pPr>
    </w:p>
    <w:sectPr w:rsidR="003F6A0E">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4AE359E-EE4B-A14E-91C1-1C474C64A15E}"/>
    <w:embedBold r:id="rId2" w:fontKey="{4159B378-DDE6-CE43-8985-2B5840794DB2}"/>
    <w:embedItalic r:id="rId3" w:fontKey="{205CB2D4-C2CB-3E44-85A9-2358ECBB49D0}"/>
  </w:font>
  <w:font w:name="Arial">
    <w:panose1 w:val="020B0604020202020204"/>
    <w:charset w:val="00"/>
    <w:family w:val="swiss"/>
    <w:pitch w:val="variable"/>
    <w:sig w:usb0="E0002AFF" w:usb1="C0007843" w:usb2="00000009" w:usb3="00000000" w:csb0="000001FF" w:csb1="00000000"/>
    <w:embedRegular r:id="rId4" w:fontKey="{4BFF4B24-F90A-ED46-B7E1-D48C10CC779E}"/>
    <w:embedBold r:id="rId5" w:fontKey="{AB0B1898-173C-DC41-BAA4-6F5BFF7D3147}"/>
  </w:font>
  <w:font w:name="Calibri">
    <w:panose1 w:val="020F0502020204030204"/>
    <w:charset w:val="00"/>
    <w:family w:val="swiss"/>
    <w:pitch w:val="variable"/>
    <w:sig w:usb0="E0002AFF" w:usb1="C000247B" w:usb2="00000009" w:usb3="00000000" w:csb0="000001FF" w:csb1="00000000"/>
    <w:embedRegular r:id="rId6" w:fontKey="{F63CE695-1D97-0B4A-8765-806BB802CF4F}"/>
    <w:embedBold r:id="rId7" w:fontKey="{58DB3D92-7F19-254F-88A1-77AD11177C92}"/>
    <w:embedItalic r:id="rId8" w:fontKey="{B90342FC-5114-BF4B-9CD7-D783DF146DA1}"/>
  </w:font>
  <w:font w:name="Aptos Display">
    <w:panose1 w:val="020B0004020202020204"/>
    <w:charset w:val="00"/>
    <w:family w:val="swiss"/>
    <w:pitch w:val="variable"/>
    <w:sig w:usb0="20000287" w:usb1="00000003" w:usb2="00000000" w:usb3="00000000" w:csb0="0000019F" w:csb1="00000000"/>
    <w:embedRegular r:id="rId9" w:fontKey="{64F5D35C-15E5-5740-8C85-333984869AC6}"/>
  </w:font>
  <w:font w:name="Aptos">
    <w:panose1 w:val="020B0004020202020204"/>
    <w:charset w:val="00"/>
    <w:family w:val="swiss"/>
    <w:pitch w:val="variable"/>
    <w:sig w:usb0="20000287" w:usb1="00000003" w:usb2="00000000" w:usb3="00000000" w:csb0="0000019F" w:csb1="00000000"/>
    <w:embedRegular r:id="rId10" w:fontKey="{FA353C6E-36CC-EE46-8124-636940A965F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E349CF"/>
    <w:multiLevelType w:val="multilevel"/>
    <w:tmpl w:val="BF98E51C"/>
    <w:lvl w:ilvl="0">
      <w:start w:val="1"/>
      <w:numFmt w:val="decimal"/>
      <w:lvlText w:val="%1."/>
      <w:lvlJc w:val="left"/>
      <w:pPr>
        <w:ind w:left="643"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6C43879"/>
    <w:multiLevelType w:val="multilevel"/>
    <w:tmpl w:val="61C439D0"/>
    <w:lvl w:ilvl="0">
      <w:start w:val="1"/>
      <w:numFmt w:val="decimal"/>
      <w:lvlText w:val="%1."/>
      <w:lvlJc w:val="left"/>
      <w:pPr>
        <w:ind w:left="720" w:hanging="360"/>
      </w:pPr>
    </w:lvl>
    <w:lvl w:ilvl="1">
      <w:start w:val="1"/>
      <w:numFmt w:val="lowerLetter"/>
      <w:lvlText w:val="%2."/>
      <w:lvlJc w:val="left"/>
      <w:pPr>
        <w:ind w:left="1440" w:hanging="360"/>
      </w:pPr>
      <w:rPr>
        <w:rFonts w:ascii="Arial" w:eastAsia="Arial" w:hAnsi="Arial" w:cs="Arial"/>
      </w:r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num w:numId="1" w16cid:durableId="1436904347">
    <w:abstractNumId w:val="1"/>
  </w:num>
  <w:num w:numId="2" w16cid:durableId="16285111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A0E"/>
    <w:rsid w:val="00055001"/>
    <w:rsid w:val="000C017E"/>
    <w:rsid w:val="000F4219"/>
    <w:rsid w:val="0017499A"/>
    <w:rsid w:val="00303317"/>
    <w:rsid w:val="003856F2"/>
    <w:rsid w:val="003F6A0E"/>
    <w:rsid w:val="004600FC"/>
    <w:rsid w:val="00476BBB"/>
    <w:rsid w:val="0049298B"/>
    <w:rsid w:val="00540D78"/>
    <w:rsid w:val="005565B9"/>
    <w:rsid w:val="0064032B"/>
    <w:rsid w:val="006A5A88"/>
    <w:rsid w:val="006B4C04"/>
    <w:rsid w:val="007A2BBB"/>
    <w:rsid w:val="0080456F"/>
    <w:rsid w:val="009211ED"/>
    <w:rsid w:val="009E55C4"/>
    <w:rsid w:val="00A10CEE"/>
    <w:rsid w:val="00A153AC"/>
    <w:rsid w:val="00A3012B"/>
    <w:rsid w:val="00AF680E"/>
    <w:rsid w:val="00B50D2B"/>
    <w:rsid w:val="00B5528F"/>
    <w:rsid w:val="00DE5247"/>
    <w:rsid w:val="00E36449"/>
    <w:rsid w:val="00E4784E"/>
    <w:rsid w:val="00F07469"/>
    <w:rsid w:val="00F151FD"/>
    <w:rsid w:val="00FF4F1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049B63E1"/>
  <w15:docId w15:val="{78F473E8-3249-2443-86DF-DA4E8CC9D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6FE6"/>
  </w:style>
  <w:style w:type="paragraph" w:styleId="Heading1">
    <w:name w:val="heading 1"/>
    <w:basedOn w:val="Normal"/>
    <w:next w:val="Normal"/>
    <w:link w:val="Heading1Char"/>
    <w:uiPriority w:val="9"/>
    <w:qFormat/>
    <w:rsid w:val="00556FE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56FE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56FE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56FE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56FE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56FE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56FE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6FE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6FE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56FE6"/>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56FE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56FE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56FE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56FE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56FE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56F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56F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56F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56FE6"/>
    <w:rPr>
      <w:rFonts w:eastAsiaTheme="majorEastAsia" w:cstheme="majorBidi"/>
      <w:color w:val="272727" w:themeColor="text1" w:themeTint="D8"/>
    </w:rPr>
  </w:style>
  <w:style w:type="character" w:customStyle="1" w:styleId="TitleChar">
    <w:name w:val="Title Char"/>
    <w:basedOn w:val="DefaultParagraphFont"/>
    <w:link w:val="Title"/>
    <w:uiPriority w:val="10"/>
    <w:rsid w:val="00556F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556F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6FE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56FE6"/>
    <w:rPr>
      <w:i/>
      <w:iCs/>
      <w:color w:val="404040" w:themeColor="text1" w:themeTint="BF"/>
    </w:rPr>
  </w:style>
  <w:style w:type="paragraph" w:styleId="ListParagraph">
    <w:name w:val="List Paragraph"/>
    <w:basedOn w:val="Normal"/>
    <w:uiPriority w:val="34"/>
    <w:qFormat/>
    <w:rsid w:val="00556FE6"/>
    <w:pPr>
      <w:ind w:left="720"/>
      <w:contextualSpacing/>
    </w:pPr>
  </w:style>
  <w:style w:type="character" w:styleId="IntenseEmphasis">
    <w:name w:val="Intense Emphasis"/>
    <w:basedOn w:val="DefaultParagraphFont"/>
    <w:uiPriority w:val="21"/>
    <w:qFormat/>
    <w:rsid w:val="00556FE6"/>
    <w:rPr>
      <w:i/>
      <w:iCs/>
      <w:color w:val="0F4761" w:themeColor="accent1" w:themeShade="BF"/>
    </w:rPr>
  </w:style>
  <w:style w:type="paragraph" w:styleId="IntenseQuote">
    <w:name w:val="Intense Quote"/>
    <w:basedOn w:val="Normal"/>
    <w:next w:val="Normal"/>
    <w:link w:val="IntenseQuoteChar"/>
    <w:uiPriority w:val="30"/>
    <w:qFormat/>
    <w:rsid w:val="00556F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56FE6"/>
    <w:rPr>
      <w:i/>
      <w:iCs/>
      <w:color w:val="0F4761" w:themeColor="accent1" w:themeShade="BF"/>
    </w:rPr>
  </w:style>
  <w:style w:type="character" w:styleId="IntenseReference">
    <w:name w:val="Intense Reference"/>
    <w:basedOn w:val="DefaultParagraphFont"/>
    <w:uiPriority w:val="32"/>
    <w:qFormat/>
    <w:rsid w:val="00556FE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icDSHH9btWaunpmJAFHSiZV0PQ==">CgMxLjA4AHIhMTZCc2xydl8zdzd0TnMyeWxsalVYek1fRFM0Skt4cFdl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Pages>
  <Words>624</Words>
  <Characters>2994</Characters>
  <Application>Microsoft Office Word</Application>
  <DocSecurity>0</DocSecurity>
  <Lines>71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Talena Klypak</dc:creator>
  <cp:lastModifiedBy>Jessica Popp</cp:lastModifiedBy>
  <cp:revision>11</cp:revision>
  <dcterms:created xsi:type="dcterms:W3CDTF">2025-11-15T03:26:00Z</dcterms:created>
  <dcterms:modified xsi:type="dcterms:W3CDTF">2026-03-05T01:18:00Z</dcterms:modified>
</cp:coreProperties>
</file>